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D" w:rsidRPr="005D350D" w:rsidRDefault="005D350D" w:rsidP="005D350D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D350D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Образовательные ресурсы проекта «Всей семьей в будущее!»</w:t>
      </w:r>
    </w:p>
    <w:p w:rsidR="005D350D" w:rsidRPr="005D350D" w:rsidRDefault="005D350D" w:rsidP="005D35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history="1">
        <w:r w:rsidRPr="005D350D">
          <w:rPr>
            <w:rFonts w:ascii="Helvetica" w:eastAsia="Times New Roman" w:hAnsi="Helvetica" w:cs="Helvetica"/>
            <w:color w:val="005580"/>
            <w:sz w:val="20"/>
            <w:u w:val="single"/>
            <w:lang w:eastAsia="ru-RU"/>
          </w:rPr>
          <w:t>Государственное бюджетное учреждение дополнительного образования "Центр эстетического воспитания детей Нижегородской области"</w:t>
        </w:r>
      </w:hyperlink>
    </w:p>
    <w:p w:rsidR="005D350D" w:rsidRPr="005D350D" w:rsidRDefault="005D350D" w:rsidP="005D35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tgtFrame="_blank" w:history="1">
        <w:r w:rsidRPr="005D350D">
          <w:rPr>
            <w:rFonts w:ascii="Helvetica" w:eastAsia="Times New Roman" w:hAnsi="Helvetica" w:cs="Helvetica"/>
            <w:color w:val="1969B3"/>
            <w:sz w:val="20"/>
            <w:lang w:eastAsia="ru-RU"/>
          </w:rPr>
          <w:t>Государственное бюджетное учреждение дополнительного образования "Центр детского и юношеского туризма и экскурсий Нижегородской области" </w:t>
        </w:r>
      </w:hyperlink>
    </w:p>
    <w:p w:rsidR="005D350D" w:rsidRPr="005D350D" w:rsidRDefault="005D350D" w:rsidP="005D35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r w:rsidRPr="005D350D">
          <w:rPr>
            <w:rFonts w:ascii="Helvetica" w:eastAsia="Times New Roman" w:hAnsi="Helvetica" w:cs="Helvetica"/>
            <w:color w:val="1969B3"/>
            <w:sz w:val="20"/>
            <w:lang w:eastAsia="ru-RU"/>
          </w:rPr>
          <w:t>Государственное бюджетное учреждение дополнительного образования Детско-юношеский центр Нижегородской области "Олимпиец"</w:t>
        </w:r>
      </w:hyperlink>
      <w:r w:rsidRPr="005D35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5D350D" w:rsidRPr="005D350D" w:rsidRDefault="005D350D" w:rsidP="005D350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r w:rsidRPr="005D350D">
          <w:rPr>
            <w:rFonts w:ascii="Helvetica" w:eastAsia="Times New Roman" w:hAnsi="Helvetica" w:cs="Helvetica"/>
            <w:color w:val="1969B3"/>
            <w:sz w:val="20"/>
            <w:lang w:eastAsia="ru-RU"/>
          </w:rPr>
          <w:t>Государственное бюджетное учреждение дополнительного образования "Центр развития творчества детей и юношества Нижегородской области"</w:t>
        </w:r>
      </w:hyperlink>
    </w:p>
    <w:p w:rsidR="00E37284" w:rsidRDefault="00E37284"/>
    <w:sectPr w:rsidR="00E37284" w:rsidSect="00E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730"/>
    <w:multiLevelType w:val="multilevel"/>
    <w:tmpl w:val="9CF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50D"/>
    <w:rsid w:val="005D350D"/>
    <w:rsid w:val="00E3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50D"/>
    <w:rPr>
      <w:b/>
      <w:bCs/>
    </w:rPr>
  </w:style>
  <w:style w:type="character" w:styleId="a5">
    <w:name w:val="Hyperlink"/>
    <w:basedOn w:val="a0"/>
    <w:uiPriority w:val="99"/>
    <w:semiHidden/>
    <w:unhideWhenUsed/>
    <w:rsid w:val="005D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52.ru/index/oblastnoj_proekt_quot_vsej_semej_v_budushhee_quot/0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mpiec-nn.ru/vsej-semej-v-budushh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centrnn.ru/deyatel_nost/proekty/oblastnoj_proekt_vsej_sem_ej_v_buduwee/" TargetMode="External"/><Relationship Id="rId5" Type="http://schemas.openxmlformats.org/officeDocument/2006/relationships/hyperlink" Target="http://deti-nn.ru/7560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2018-02-11T18:11:00Z</dcterms:created>
  <dcterms:modified xsi:type="dcterms:W3CDTF">2018-02-11T18:11:00Z</dcterms:modified>
</cp:coreProperties>
</file>